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禅道操作简要说明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根据提供的地址在浏览器中访问，输入用户名和密码（地址、用户名、密码均可找测试人员-刘思凤）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目前主要给在测的项目相关人员创建了用户信息，部分人员还没有账号权限，若需要可进行创建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639060"/>
            <wp:effectExtent l="0" t="0" r="25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项目经理可在禅道中添加项目集、产品、项目、版本等信息，每个项目可设置对应的项目成员，项目开始、结束时间，上传项目需求、项目计划等相关文档（</w:t>
      </w:r>
      <w:r>
        <w:rPr>
          <w:rFonts w:hint="eastAsia"/>
          <w:color w:val="FF0000"/>
          <w:lang w:val="en-US" w:eastAsia="zh-CN"/>
        </w:rPr>
        <w:t>该部分</w:t>
      </w:r>
      <w:bookmarkStart w:id="0" w:name="_GoBack"/>
      <w:bookmarkEnd w:id="0"/>
      <w:r>
        <w:rPr>
          <w:rFonts w:hint="eastAsia"/>
          <w:color w:val="FF0000"/>
          <w:lang w:val="en-US" w:eastAsia="zh-CN"/>
        </w:rPr>
        <w:t>目前开发人员不需要关注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4795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项目成员登录系统后，可以查看项目经理分配给自己的任务。这里主要描述bug查看及修改。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进入测试-bug视图，点击左上角项目名称下拉列表，可选择对应的项目查看bug；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根据bug指派给的人员修改自己的bug，若不是自己修改的bug，可重新指派给其他人员；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746375"/>
            <wp:effectExtent l="0" t="0" r="50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修改bug时，可按照bug级别和优先级的顺序进行修改，优先修改bug严重级别高的bug，其中4级bug多为易用性或建议性bug，该类bug请多于项目经理和测试人员沟通后最后修改；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693920" cy="515683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3903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点击bug标题，可进入bug详细描述中进行查看，并对bug进行确认、指派、解决操作（</w:t>
      </w:r>
      <w:r>
        <w:rPr>
          <w:rFonts w:hint="eastAsia"/>
          <w:color w:val="FF0000"/>
          <w:lang w:val="en-US" w:eastAsia="zh-CN"/>
        </w:rPr>
        <w:t>注意开发人员不要去修改bug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99009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868930"/>
            <wp:effectExtent l="0" t="0" r="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【确认】操作：开发人员确认该bug是否是自己修改，若不是可将这个bug指派给其他人员修改（</w:t>
      </w:r>
      <w:r>
        <w:rPr>
          <w:rFonts w:hint="eastAsia"/>
          <w:color w:val="FF0000"/>
          <w:lang w:val="en-US" w:eastAsia="zh-CN"/>
        </w:rPr>
        <w:t>这一步确认操作可以省略</w:t>
      </w:r>
      <w:r>
        <w:rPr>
          <w:rFonts w:hint="eastAsia"/>
          <w:color w:val="auto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265805"/>
            <wp:effectExtent l="0" t="0" r="635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【指派】操作：选择人员进行指派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248660"/>
            <wp:effectExtent l="0" t="0" r="825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【解决】操作：选择对应的解决方案保存即可指派回测试人员，这里指派给不需要重新去选择。如果这里选择了“已解决”外的其他选项，请在备注栏简要说明一下，后续项目经理或测试人员方便查看统计bug。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568065"/>
            <wp:effectExtent l="0" t="0" r="63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S：以上只是简要的写了下目前公司禅道会使用到的模块及功能，如果有没有讲清楚或者没理解的地方，请一定和测试人员-刘思凤联系沟通。禅道的使用不是为了增加大家的工作量，而是为了更好的管理项目及bug，体现大家的工作质量，让大家的成果得到领导及客户的满意！再次感谢大家配合！（90°鞠躬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C3323E"/>
    <w:multiLevelType w:val="singleLevel"/>
    <w:tmpl w:val="B4C332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96B54FE"/>
    <w:multiLevelType w:val="singleLevel"/>
    <w:tmpl w:val="596B54FE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D52936"/>
    <w:rsid w:val="23D52936"/>
    <w:rsid w:val="47B0037C"/>
    <w:rsid w:val="47B937C8"/>
    <w:rsid w:val="4944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2021-08-17T01:35:00Z</dcterms:created>
  <dc:creator>刘 呆 呆</dc:creator>
  <cp:lastModifiedBy>刘 呆 呆</cp:lastModifiedBy>
  <dcterms:modified xsi:type="dcterms:W3CDTF">2021-08-17T02:36:57Z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FB3935DF256C447A9BBD2BD1B4E23061</vt:lpwstr>
  </property>
</Properties>
</file>